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D149" w14:textId="54939677" w:rsidR="007221EA" w:rsidRDefault="00E9276F">
      <w:pPr>
        <w:rPr>
          <w:sz w:val="28"/>
          <w:szCs w:val="28"/>
        </w:rPr>
      </w:pPr>
      <w:r w:rsidRPr="00187021">
        <w:rPr>
          <w:sz w:val="28"/>
          <w:szCs w:val="28"/>
        </w:rPr>
        <w:t>Karinõmme</w:t>
      </w:r>
      <w:r w:rsidR="00187021">
        <w:rPr>
          <w:sz w:val="28"/>
          <w:szCs w:val="28"/>
        </w:rPr>
        <w:t xml:space="preserve"> LKA</w:t>
      </w:r>
      <w:r w:rsidRPr="00187021">
        <w:rPr>
          <w:sz w:val="28"/>
          <w:szCs w:val="28"/>
        </w:rPr>
        <w:t xml:space="preserve"> kaitsekorralduskava koostami</w:t>
      </w:r>
      <w:r w:rsidR="00187021">
        <w:rPr>
          <w:sz w:val="28"/>
          <w:szCs w:val="28"/>
        </w:rPr>
        <w:t>sega seoses</w:t>
      </w:r>
    </w:p>
    <w:p w14:paraId="6E530AC6" w14:textId="77777777" w:rsidR="00502FA5" w:rsidRPr="00187021" w:rsidRDefault="00502FA5">
      <w:pPr>
        <w:rPr>
          <w:sz w:val="28"/>
          <w:szCs w:val="28"/>
        </w:rPr>
      </w:pPr>
    </w:p>
    <w:p w14:paraId="19E0E049" w14:textId="7996DA32" w:rsidR="00784F33" w:rsidRDefault="00E9276F" w:rsidP="00187021">
      <w:pPr>
        <w:jc w:val="both"/>
      </w:pPr>
      <w:r>
        <w:t>Olen koostamas Karinõmme LKA kaitsekorralduskava ning küsin RMK arvamust seoses ettepanekuga võtta Karinõmmel asuv madalsoo</w:t>
      </w:r>
      <w:r w:rsidR="00C311F5">
        <w:t xml:space="preserve"> (inventeeritud 7230)</w:t>
      </w:r>
      <w:r>
        <w:t xml:space="preserve"> tervenisti kaitse alla</w:t>
      </w:r>
      <w:r w:rsidR="00297985">
        <w:t xml:space="preserve"> (</w:t>
      </w:r>
      <w:r w:rsidR="00C311F5">
        <w:t xml:space="preserve">kaitsealast </w:t>
      </w:r>
      <w:r w:rsidR="00297985">
        <w:t>väljaulatuv osa paikneb suuremas ulatuses riigimaal</w:t>
      </w:r>
      <w:r w:rsidR="00CB4235">
        <w:t xml:space="preserve"> ( katastriüksus </w:t>
      </w:r>
      <w:r w:rsidR="00CB4235" w:rsidRPr="00CB4235">
        <w:rPr>
          <w:b/>
          <w:bCs/>
        </w:rPr>
        <w:t>33401:001:0223</w:t>
      </w:r>
      <w:r w:rsidR="00CB4235">
        <w:t>)</w:t>
      </w:r>
      <w:r w:rsidR="00297985">
        <w:t xml:space="preserve"> (eramaid kaitse alla ei võta))</w:t>
      </w:r>
      <w:r>
        <w:t>.</w:t>
      </w:r>
      <w:r w:rsidR="00EC2479">
        <w:t xml:space="preserve"> Peale arvamuse ärakuulamist teen otsuse, kas lisan antud ettepaneku ka KKKsse või mitte.</w:t>
      </w:r>
      <w:r>
        <w:t xml:space="preserve"> Eelnevas kaitsekorralduskavas</w:t>
      </w:r>
      <w:r w:rsidR="007A122A">
        <w:t xml:space="preserve"> (2015-2024) on välja toodud, et Natura 2000 eesmärgiks on </w:t>
      </w:r>
      <w:r w:rsidR="00784F33">
        <w:t xml:space="preserve">alal </w:t>
      </w:r>
      <w:r w:rsidR="007A122A">
        <w:t xml:space="preserve">seatud  </w:t>
      </w:r>
      <w:r w:rsidR="00784F33">
        <w:t xml:space="preserve">64 ha madalsoid, samas 2012. a inventuuriga leiti alalt madalsoid 59,2 hektarit ning kuivendusmõju jätkumisel on oodata ka soode pindala edaspidistki vähenemist. Samuti on välja toodud, et pool ühest ulatuslikust alal asuvast madalsoost on kaitsealast väljas ja jätkuva tugeva kuivendusmõjuga. </w:t>
      </w:r>
      <w:r w:rsidR="00A84611">
        <w:t xml:space="preserve">KKK </w:t>
      </w:r>
      <w:r w:rsidR="00784F33">
        <w:t>L</w:t>
      </w:r>
      <w:r w:rsidR="007A122A">
        <w:t>k 15 on välja toodud kaitsealal ja sellest väljapoole jäävad olulise kuivendusmõjuga kraavid.</w:t>
      </w:r>
      <w:r w:rsidR="00784F33">
        <w:t xml:space="preserve"> </w:t>
      </w:r>
    </w:p>
    <w:p w14:paraId="7D5C67E2" w14:textId="7F83793F" w:rsidR="00B9666D" w:rsidRPr="00B9666D" w:rsidRDefault="00B41DE6" w:rsidP="00187021">
      <w:pPr>
        <w:jc w:val="both"/>
      </w:pPr>
      <w:r>
        <w:t xml:space="preserve">Käisin välitööl ja </w:t>
      </w:r>
      <w:r w:rsidR="00C311F5">
        <w:t>hindasin</w:t>
      </w:r>
      <w:r>
        <w:t xml:space="preserve"> seda ala, mis jääb kaitsealast väljapoole.</w:t>
      </w:r>
      <w:r w:rsidR="00C311F5">
        <w:t xml:space="preserve"> Osa</w:t>
      </w:r>
      <w:r>
        <w:t xml:space="preserve"> </w:t>
      </w:r>
      <w:r w:rsidR="00A84611">
        <w:t>madal</w:t>
      </w:r>
      <w:r>
        <w:t xml:space="preserve">soo ala näeb samasugune välja nagu kaitseala sees asuv </w:t>
      </w:r>
      <w:r w:rsidR="00A84611">
        <w:t>madal</w:t>
      </w:r>
      <w:r>
        <w:t xml:space="preserve">soo - madalmätlik kui ka tasane, mänd kasvab mõlemal pool peale (samas männid </w:t>
      </w:r>
      <w:r w:rsidR="007247EA">
        <w:t xml:space="preserve">on </w:t>
      </w:r>
      <w:r w:rsidR="00A84611">
        <w:t xml:space="preserve">aeglase </w:t>
      </w:r>
      <w:r w:rsidR="007247EA">
        <w:t>kasvuga</w:t>
      </w:r>
      <w:r w:rsidR="00A84611">
        <w:t xml:space="preserve"> – </w:t>
      </w:r>
      <w:r>
        <w:t>ka s</w:t>
      </w:r>
      <w:r w:rsidR="0053607F">
        <w:t xml:space="preserve">ellel soo-alal, mis on </w:t>
      </w:r>
      <w:r w:rsidR="0053607F" w:rsidRPr="0053607F">
        <w:t>männiga kultiveeritud ja kuivendatud</w:t>
      </w:r>
      <w:r w:rsidR="00A84611">
        <w:t>)</w:t>
      </w:r>
      <w:r w:rsidR="00502F32">
        <w:t xml:space="preserve"> ning põõsarindes esineb porss</w:t>
      </w:r>
      <w:r w:rsidR="0053607F">
        <w:t>.</w:t>
      </w:r>
      <w:r w:rsidR="00C311F5">
        <w:t xml:space="preserve"> Väljaspool kaitseala asuv madalsoo on inventeeritud samade näitajatega, kus esinduslikkus on hinnatud </w:t>
      </w:r>
      <w:proofErr w:type="spellStart"/>
      <w:r w:rsidR="00C311F5">
        <w:t>C-ks</w:t>
      </w:r>
      <w:proofErr w:type="spellEnd"/>
      <w:r w:rsidR="00C311F5">
        <w:t xml:space="preserve"> ja üldine looduskaitseline väärtus on B. </w:t>
      </w:r>
      <w:r w:rsidR="00EC2479">
        <w:t>Madalsoo</w:t>
      </w:r>
      <w:r w:rsidR="00C311F5">
        <w:t xml:space="preserve"> osa, mis on kunagi kultiveeritud</w:t>
      </w:r>
      <w:r w:rsidR="00EC2479">
        <w:t>,</w:t>
      </w:r>
      <w:r w:rsidR="00C311F5">
        <w:t xml:space="preserve"> on inventeeritud </w:t>
      </w:r>
      <w:r w:rsidR="00EC2479">
        <w:t>0</w:t>
      </w:r>
      <w:r w:rsidR="00C311F5">
        <w:t xml:space="preserve">-elupaigaks, samas on toodud välja, et </w:t>
      </w:r>
      <w:proofErr w:type="spellStart"/>
      <w:r w:rsidR="00C311F5">
        <w:t>taastatavus</w:t>
      </w:r>
      <w:proofErr w:type="spellEnd"/>
      <w:r w:rsidR="00C311F5">
        <w:t xml:space="preserve"> on II. Seega madalsoo on küll osaliselt degradeerunud struktuuriga</w:t>
      </w:r>
      <w:r w:rsidR="00EC2479">
        <w:t xml:space="preserve">, </w:t>
      </w:r>
      <w:r w:rsidR="00C311F5">
        <w:t xml:space="preserve">samas pole täielikult metsastunud ning on võimalik keskmise jõupingutusega taastada. </w:t>
      </w:r>
      <w:r w:rsidR="00A84611">
        <w:t>Nendest väljatoodud kraavidest –</w:t>
      </w:r>
      <w:r w:rsidR="0053607F">
        <w:t xml:space="preserve"> </w:t>
      </w:r>
      <w:r w:rsidR="00A84611">
        <w:t>t</w:t>
      </w:r>
      <w:r w:rsidR="0053607F">
        <w:t>undub, et osad kraavid on</w:t>
      </w:r>
      <w:r w:rsidR="0001405E">
        <w:t xml:space="preserve"> juba ise kinnikasvanud/ </w:t>
      </w:r>
      <w:proofErr w:type="spellStart"/>
      <w:r w:rsidR="0001405E">
        <w:t>kinnikasvavad</w:t>
      </w:r>
      <w:proofErr w:type="spellEnd"/>
      <w:r w:rsidR="0001405E">
        <w:t xml:space="preserve"> (nn madalad labida kraavid</w:t>
      </w:r>
      <w:r w:rsidR="00502F32">
        <w:t>, mis on mätastarnaga kaetud</w:t>
      </w:r>
      <w:r w:rsidR="0001405E">
        <w:t>)</w:t>
      </w:r>
      <w:r w:rsidR="00A84611">
        <w:t xml:space="preserve">, samas on ka kraave, </w:t>
      </w:r>
      <w:r w:rsidR="005A0696">
        <w:t xml:space="preserve">millel kuivendav mõju kestab ning oleks oluline </w:t>
      </w:r>
      <w:r w:rsidR="00C311F5">
        <w:t>kraavid sulgeda ning</w:t>
      </w:r>
      <w:r w:rsidR="005A0696">
        <w:t xml:space="preserve"> taastad</w:t>
      </w:r>
      <w:r w:rsidR="00C311F5">
        <w:t>a</w:t>
      </w:r>
      <w:r w:rsidR="005A0696">
        <w:t xml:space="preserve"> veerežiim</w:t>
      </w:r>
      <w:r w:rsidR="00C311F5">
        <w:t xml:space="preserve"> (eks täpsemad taastamistingimused tuleb panna paika taastamiskava raames)</w:t>
      </w:r>
      <w:r w:rsidR="00297985">
        <w:t xml:space="preserve">. Peaks kaalutlema nii selle kultiveeritud </w:t>
      </w:r>
      <w:proofErr w:type="spellStart"/>
      <w:r w:rsidR="00297985">
        <w:t>soo-ala</w:t>
      </w:r>
      <w:proofErr w:type="spellEnd"/>
      <w:r w:rsidR="00297985">
        <w:t xml:space="preserve"> raadamist ning suuremate kraavide </w:t>
      </w:r>
      <w:proofErr w:type="spellStart"/>
      <w:r w:rsidR="00297985">
        <w:t>kinnipanemist</w:t>
      </w:r>
      <w:proofErr w:type="spellEnd"/>
      <w:r w:rsidR="00297985">
        <w:t xml:space="preserve"> </w:t>
      </w:r>
      <w:r w:rsidR="005A0696">
        <w:t xml:space="preserve">paisudega </w:t>
      </w:r>
      <w:r w:rsidR="00297985">
        <w:t xml:space="preserve">kui ka tervel soo-alal </w:t>
      </w:r>
      <w:proofErr w:type="spellStart"/>
      <w:r w:rsidR="00297985">
        <w:t>pealekasvava</w:t>
      </w:r>
      <w:proofErr w:type="spellEnd"/>
      <w:r w:rsidR="00297985">
        <w:t xml:space="preserve"> männi eemaldamist</w:t>
      </w:r>
      <w:r w:rsidR="00824016">
        <w:t xml:space="preserve"> või hõrendamist</w:t>
      </w:r>
      <w:r w:rsidR="00C95D9E">
        <w:t>. A</w:t>
      </w:r>
      <w:r w:rsidR="00D2404F">
        <w:t>ntud ala on väärtuslik eelkõige madalsoo alana</w:t>
      </w:r>
      <w:r w:rsidR="00B9666D">
        <w:t xml:space="preserve">. </w:t>
      </w:r>
      <w:r w:rsidR="009F683C">
        <w:t xml:space="preserve">Hüdroloogilisest seisukohast </w:t>
      </w:r>
      <w:r w:rsidR="00C95D9E">
        <w:t>on säilinud enam-vähem looduslikus seisundis liigirikkaid madalsoid alla 10% (</w:t>
      </w:r>
      <w:r w:rsidR="00C95D9E" w:rsidRPr="00C95D9E">
        <w:rPr>
          <w:i/>
          <w:iCs/>
        </w:rPr>
        <w:t>Ilomets, 1994. Miks peame hoidma Eestimaa soid? Eesti Loodus, No 3: 80-83.</w:t>
      </w:r>
      <w:r w:rsidR="00C95D9E">
        <w:t>), seda enam on vaja rõhku panna olemasolevate liigirikaste madalsoode seisundi parendamiseks.</w:t>
      </w:r>
    </w:p>
    <w:p w14:paraId="28E7D4CB" w14:textId="0760B760" w:rsidR="002F1B6D" w:rsidRDefault="00A84611" w:rsidP="00187021">
      <w:pPr>
        <w:jc w:val="both"/>
      </w:pPr>
      <w:r>
        <w:t xml:space="preserve">Et saaks eeltoodud looduskaitselisi töid </w:t>
      </w:r>
      <w:r w:rsidR="00B9666D">
        <w:t xml:space="preserve">täies ulatuses </w:t>
      </w:r>
      <w:r>
        <w:t>planeerida</w:t>
      </w:r>
      <w:r w:rsidR="00B9666D">
        <w:t xml:space="preserve"> (nii et sellest kasu oleks)</w:t>
      </w:r>
      <w:r>
        <w:t xml:space="preserve"> oleks oluline </w:t>
      </w:r>
      <w:r w:rsidR="00B9666D">
        <w:t>võtta</w:t>
      </w:r>
      <w:r>
        <w:t xml:space="preserve"> </w:t>
      </w:r>
      <w:r w:rsidR="00EC2479">
        <w:t>madal</w:t>
      </w:r>
      <w:r>
        <w:t>soo tervenisti kaitse alla ning haarata ka puhverala, koos siirdesoo- ja rabametsadega</w:t>
      </w:r>
      <w:r w:rsidR="004F65B0">
        <w:t xml:space="preserve"> (91D0)</w:t>
      </w:r>
      <w:r>
        <w:t>, lisan ettepanekualast kaardipildi.</w:t>
      </w:r>
      <w:r w:rsidR="00EC2479">
        <w:t xml:space="preserve"> </w:t>
      </w:r>
      <w:r w:rsidR="00B9666D">
        <w:t>Madalsood nagu teisigi soid saab kaitsta vaid terves ulatuses (</w:t>
      </w:r>
      <w:r w:rsidR="000420B6">
        <w:t>k</w:t>
      </w:r>
      <w:r w:rsidR="00B9666D">
        <w:t xml:space="preserve">usjuures see väljaspool kaitseala asuv madalsoo oli ka </w:t>
      </w:r>
      <w:proofErr w:type="spellStart"/>
      <w:r w:rsidR="00B9666D">
        <w:t>natura</w:t>
      </w:r>
      <w:proofErr w:type="spellEnd"/>
      <w:r w:rsidR="00B9666D">
        <w:t xml:space="preserve"> varinimekirjas välja toodud)</w:t>
      </w:r>
      <w:r w:rsidR="000420B6">
        <w:t>.</w:t>
      </w:r>
    </w:p>
    <w:p w14:paraId="56EDB94F" w14:textId="77777777" w:rsidR="002F1B6D" w:rsidRDefault="002F1B6D"/>
    <w:p w14:paraId="7BDBE755" w14:textId="4AC7B5F9" w:rsidR="002F1B6D" w:rsidRDefault="00A84611">
      <w:r>
        <w:t xml:space="preserve"> </w:t>
      </w:r>
    </w:p>
    <w:p w14:paraId="335725D8" w14:textId="77777777" w:rsidR="000420B6" w:rsidRDefault="000420B6">
      <w:pPr>
        <w:rPr>
          <w:b/>
          <w:bCs/>
        </w:rPr>
      </w:pPr>
      <w:r>
        <w:rPr>
          <w:b/>
          <w:bCs/>
        </w:rPr>
        <w:br w:type="page"/>
      </w:r>
    </w:p>
    <w:p w14:paraId="5510C9F6" w14:textId="24678B49" w:rsidR="008E2D1A" w:rsidRPr="00C95D9E" w:rsidRDefault="002F1B6D" w:rsidP="002F1B6D">
      <w:pPr>
        <w:rPr>
          <w:b/>
          <w:bCs/>
        </w:rPr>
      </w:pPr>
      <w:r w:rsidRPr="00C95D9E">
        <w:rPr>
          <w:b/>
          <w:bCs/>
        </w:rPr>
        <w:lastRenderedPageBreak/>
        <w:t xml:space="preserve">Maa-ameti ajaloolisest kaardirakendusest iseloomulikku arengut illustreerivad Karinõmme </w:t>
      </w:r>
      <w:r w:rsidR="00C95D9E">
        <w:rPr>
          <w:b/>
          <w:bCs/>
        </w:rPr>
        <w:t>ala</w:t>
      </w:r>
      <w:r w:rsidRPr="002F1B6D">
        <w:rPr>
          <w:b/>
          <w:bCs/>
        </w:rPr>
        <w:t xml:space="preserve"> kaartide väljavõtted </w:t>
      </w:r>
    </w:p>
    <w:p w14:paraId="3201A220" w14:textId="77777777" w:rsidR="008C7AE8" w:rsidRDefault="00985528" w:rsidP="008C7AE8">
      <w:pPr>
        <w:keepNext/>
      </w:pPr>
      <w:r>
        <w:rPr>
          <w:noProof/>
        </w:rPr>
        <w:drawing>
          <wp:inline distT="0" distB="0" distL="0" distR="0" wp14:anchorId="382E94E6" wp14:editId="65B90704">
            <wp:extent cx="5366825" cy="3563725"/>
            <wp:effectExtent l="0" t="0" r="5715" b="0"/>
            <wp:docPr id="183883887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0966" cy="3566475"/>
                    </a:xfrm>
                    <a:prstGeom prst="rect">
                      <a:avLst/>
                    </a:prstGeom>
                    <a:noFill/>
                  </pic:spPr>
                </pic:pic>
              </a:graphicData>
            </a:graphic>
          </wp:inline>
        </w:drawing>
      </w:r>
    </w:p>
    <w:p w14:paraId="78B66531" w14:textId="055E0FAC" w:rsidR="00985528" w:rsidRDefault="008C7AE8" w:rsidP="008C7AE8">
      <w:pPr>
        <w:pStyle w:val="Pealdis"/>
      </w:pPr>
      <w:r>
        <w:t xml:space="preserve">Joonis </w:t>
      </w:r>
      <w:r>
        <w:fldChar w:fldCharType="begin"/>
      </w:r>
      <w:r>
        <w:instrText xml:space="preserve"> SEQ Joonis \* ARABIC </w:instrText>
      </w:r>
      <w:r>
        <w:fldChar w:fldCharType="separate"/>
      </w:r>
      <w:r>
        <w:rPr>
          <w:noProof/>
        </w:rPr>
        <w:t>1</w:t>
      </w:r>
      <w:r>
        <w:rPr>
          <w:noProof/>
        </w:rPr>
        <w:fldChar w:fldCharType="end"/>
      </w:r>
      <w:r>
        <w:t xml:space="preserve">. </w:t>
      </w:r>
      <w:proofErr w:type="spellStart"/>
      <w:r>
        <w:t>Topokaart</w:t>
      </w:r>
      <w:proofErr w:type="spellEnd"/>
      <w:r>
        <w:t xml:space="preserve"> 1939.</w:t>
      </w:r>
    </w:p>
    <w:p w14:paraId="1F14EEE0" w14:textId="77777777" w:rsidR="008C7AE8" w:rsidRDefault="008E2D1A" w:rsidP="008C7AE8">
      <w:pPr>
        <w:keepNext/>
      </w:pPr>
      <w:r>
        <w:rPr>
          <w:noProof/>
        </w:rPr>
        <w:drawing>
          <wp:inline distT="0" distB="0" distL="0" distR="0" wp14:anchorId="4EDCF6AF" wp14:editId="1403F2AF">
            <wp:extent cx="5357983" cy="3432214"/>
            <wp:effectExtent l="0" t="0" r="0" b="0"/>
            <wp:docPr id="7590395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303" cy="3436903"/>
                    </a:xfrm>
                    <a:prstGeom prst="rect">
                      <a:avLst/>
                    </a:prstGeom>
                    <a:noFill/>
                  </pic:spPr>
                </pic:pic>
              </a:graphicData>
            </a:graphic>
          </wp:inline>
        </w:drawing>
      </w:r>
    </w:p>
    <w:p w14:paraId="29F06B7F" w14:textId="048BE386" w:rsidR="008E2D1A" w:rsidRDefault="008C7AE8" w:rsidP="008C7AE8">
      <w:pPr>
        <w:pStyle w:val="Pealdis"/>
      </w:pPr>
      <w:r>
        <w:t xml:space="preserve">Joonis </w:t>
      </w:r>
      <w:r>
        <w:fldChar w:fldCharType="begin"/>
      </w:r>
      <w:r>
        <w:instrText xml:space="preserve"> SEQ Joonis \* ARABIC </w:instrText>
      </w:r>
      <w:r>
        <w:fldChar w:fldCharType="separate"/>
      </w:r>
      <w:r>
        <w:rPr>
          <w:noProof/>
        </w:rPr>
        <w:t>2</w:t>
      </w:r>
      <w:r>
        <w:rPr>
          <w:noProof/>
        </w:rPr>
        <w:fldChar w:fldCharType="end"/>
      </w:r>
      <w:r>
        <w:t>. Aerofoto 1959 Geoloogiakeskus.</w:t>
      </w:r>
    </w:p>
    <w:p w14:paraId="154A465E" w14:textId="77777777" w:rsidR="008C7AE8" w:rsidRDefault="002F1B6D" w:rsidP="008C7AE8">
      <w:pPr>
        <w:keepNext/>
      </w:pPr>
      <w:r w:rsidRPr="002F1B6D">
        <w:rPr>
          <w:noProof/>
        </w:rPr>
        <w:lastRenderedPageBreak/>
        <w:drawing>
          <wp:inline distT="0" distB="0" distL="0" distR="0" wp14:anchorId="3FF15F77" wp14:editId="39B99A04">
            <wp:extent cx="5760720" cy="3870325"/>
            <wp:effectExtent l="0" t="0" r="0" b="0"/>
            <wp:docPr id="1089966227" name="Pilt 1"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66227" name="Pilt 1" descr="Pilt, millel on kujutatud kaart, tekst, Atlas&#10;&#10;Tehisintellekti genereeritud sisu võib olla ebatõene."/>
                    <pic:cNvPicPr/>
                  </pic:nvPicPr>
                  <pic:blipFill>
                    <a:blip r:embed="rId7"/>
                    <a:stretch>
                      <a:fillRect/>
                    </a:stretch>
                  </pic:blipFill>
                  <pic:spPr>
                    <a:xfrm>
                      <a:off x="0" y="0"/>
                      <a:ext cx="5760720" cy="3870325"/>
                    </a:xfrm>
                    <a:prstGeom prst="rect">
                      <a:avLst/>
                    </a:prstGeom>
                  </pic:spPr>
                </pic:pic>
              </a:graphicData>
            </a:graphic>
          </wp:inline>
        </w:drawing>
      </w:r>
    </w:p>
    <w:p w14:paraId="39B6B3B9" w14:textId="10BB8806" w:rsidR="002F1B6D" w:rsidRDefault="008C7AE8" w:rsidP="008C7AE8">
      <w:pPr>
        <w:pStyle w:val="Pealdis"/>
      </w:pPr>
      <w:r>
        <w:t xml:space="preserve">Joonis </w:t>
      </w:r>
      <w:r>
        <w:fldChar w:fldCharType="begin"/>
      </w:r>
      <w:r>
        <w:instrText xml:space="preserve"> SEQ Joonis \* ARABIC </w:instrText>
      </w:r>
      <w:r>
        <w:fldChar w:fldCharType="separate"/>
      </w:r>
      <w:r>
        <w:rPr>
          <w:noProof/>
        </w:rPr>
        <w:t>3</w:t>
      </w:r>
      <w:r>
        <w:rPr>
          <w:noProof/>
        </w:rPr>
        <w:fldChar w:fldCharType="end"/>
      </w:r>
      <w:r>
        <w:t xml:space="preserve">. </w:t>
      </w:r>
      <w:proofErr w:type="spellStart"/>
      <w:r>
        <w:t>Topokaart</w:t>
      </w:r>
      <w:proofErr w:type="spellEnd"/>
      <w:r>
        <w:t xml:space="preserve"> 1960.</w:t>
      </w:r>
    </w:p>
    <w:p w14:paraId="69980E6F" w14:textId="77777777" w:rsidR="008C7AE8" w:rsidRDefault="002F1B6D" w:rsidP="008C7AE8">
      <w:pPr>
        <w:keepNext/>
      </w:pPr>
      <w:r w:rsidRPr="002F1B6D">
        <w:rPr>
          <w:noProof/>
        </w:rPr>
        <w:drawing>
          <wp:inline distT="0" distB="0" distL="0" distR="0" wp14:anchorId="4655F709" wp14:editId="57FC4760">
            <wp:extent cx="5760720" cy="3706495"/>
            <wp:effectExtent l="0" t="0" r="0" b="8255"/>
            <wp:docPr id="1289738853"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38853" name="Pilt 1" descr="Pilt, millel on kujutatud tekst, kaart&#10;&#10;Tehisintellekti genereeritud sisu võib olla ebatõene."/>
                    <pic:cNvPicPr/>
                  </pic:nvPicPr>
                  <pic:blipFill>
                    <a:blip r:embed="rId8"/>
                    <a:stretch>
                      <a:fillRect/>
                    </a:stretch>
                  </pic:blipFill>
                  <pic:spPr>
                    <a:xfrm>
                      <a:off x="0" y="0"/>
                      <a:ext cx="5760720" cy="3706495"/>
                    </a:xfrm>
                    <a:prstGeom prst="rect">
                      <a:avLst/>
                    </a:prstGeom>
                  </pic:spPr>
                </pic:pic>
              </a:graphicData>
            </a:graphic>
          </wp:inline>
        </w:drawing>
      </w:r>
    </w:p>
    <w:p w14:paraId="0B071DB9" w14:textId="08E099DD" w:rsidR="00A84611" w:rsidRDefault="008C7AE8" w:rsidP="008C7AE8">
      <w:pPr>
        <w:pStyle w:val="Pealdis"/>
      </w:pPr>
      <w:r>
        <w:t xml:space="preserve">Joonis </w:t>
      </w:r>
      <w:r>
        <w:fldChar w:fldCharType="begin"/>
      </w:r>
      <w:r>
        <w:instrText xml:space="preserve"> SEQ Joonis \* ARABIC </w:instrText>
      </w:r>
      <w:r>
        <w:fldChar w:fldCharType="separate"/>
      </w:r>
      <w:r>
        <w:rPr>
          <w:noProof/>
        </w:rPr>
        <w:t>4</w:t>
      </w:r>
      <w:r>
        <w:rPr>
          <w:noProof/>
        </w:rPr>
        <w:fldChar w:fldCharType="end"/>
      </w:r>
      <w:r w:rsidR="00C95D9E">
        <w:t>. Ortofoto 07.08.2002.</w:t>
      </w:r>
    </w:p>
    <w:p w14:paraId="427E291C" w14:textId="77777777" w:rsidR="008C7AE8" w:rsidRDefault="005879CA" w:rsidP="008C7AE8">
      <w:pPr>
        <w:keepNext/>
      </w:pPr>
      <w:r>
        <w:rPr>
          <w:noProof/>
        </w:rPr>
        <w:lastRenderedPageBreak/>
        <w:drawing>
          <wp:inline distT="0" distB="0" distL="0" distR="0" wp14:anchorId="0E003FE3" wp14:editId="1D804046">
            <wp:extent cx="4839286" cy="3227422"/>
            <wp:effectExtent l="0" t="0" r="0" b="0"/>
            <wp:docPr id="95820917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048" cy="3239935"/>
                    </a:xfrm>
                    <a:prstGeom prst="rect">
                      <a:avLst/>
                    </a:prstGeom>
                    <a:noFill/>
                  </pic:spPr>
                </pic:pic>
              </a:graphicData>
            </a:graphic>
          </wp:inline>
        </w:drawing>
      </w:r>
    </w:p>
    <w:p w14:paraId="1F3B9302" w14:textId="24FFBEA0" w:rsidR="008C7AE8" w:rsidRDefault="008C7AE8" w:rsidP="00C95D9E">
      <w:pPr>
        <w:pStyle w:val="Pealdis"/>
      </w:pPr>
      <w:r>
        <w:t xml:space="preserve">Joonis </w:t>
      </w:r>
      <w:r>
        <w:fldChar w:fldCharType="begin"/>
      </w:r>
      <w:r>
        <w:instrText xml:space="preserve"> SEQ Joonis \* ARABIC </w:instrText>
      </w:r>
      <w:r>
        <w:fldChar w:fldCharType="separate"/>
      </w:r>
      <w:r>
        <w:rPr>
          <w:noProof/>
        </w:rPr>
        <w:t>5</w:t>
      </w:r>
      <w:r>
        <w:rPr>
          <w:noProof/>
        </w:rPr>
        <w:fldChar w:fldCharType="end"/>
      </w:r>
      <w:r w:rsidR="00C95D9E">
        <w:t>. Ortofoto 09.06.2023.</w:t>
      </w:r>
    </w:p>
    <w:p w14:paraId="7C0F596D" w14:textId="25C8DA00" w:rsidR="00B9666D" w:rsidRPr="008C7AE8" w:rsidRDefault="00B9666D">
      <w:pPr>
        <w:rPr>
          <w:b/>
          <w:bCs/>
        </w:rPr>
      </w:pPr>
      <w:r w:rsidRPr="008C7AE8">
        <w:rPr>
          <w:b/>
          <w:bCs/>
        </w:rPr>
        <w:t xml:space="preserve">Kaardipilt </w:t>
      </w:r>
      <w:r w:rsidR="004F65B0" w:rsidRPr="008C7AE8">
        <w:rPr>
          <w:b/>
          <w:bCs/>
        </w:rPr>
        <w:t>ettepaneku</w:t>
      </w:r>
      <w:r w:rsidRPr="008C7AE8">
        <w:rPr>
          <w:b/>
          <w:bCs/>
        </w:rPr>
        <w:t xml:space="preserve">alal asuvatest </w:t>
      </w:r>
      <w:proofErr w:type="spellStart"/>
      <w:r w:rsidRPr="008C7AE8">
        <w:rPr>
          <w:b/>
          <w:bCs/>
        </w:rPr>
        <w:t>natura</w:t>
      </w:r>
      <w:proofErr w:type="spellEnd"/>
      <w:r w:rsidRPr="008C7AE8">
        <w:rPr>
          <w:b/>
          <w:bCs/>
        </w:rPr>
        <w:t xml:space="preserve"> elupaigatüüpidest.</w:t>
      </w:r>
    </w:p>
    <w:p w14:paraId="2A14326C" w14:textId="0297EA05" w:rsidR="004F65B0" w:rsidRDefault="004F65B0">
      <w:r>
        <w:rPr>
          <w:noProof/>
        </w:rPr>
        <w:drawing>
          <wp:inline distT="0" distB="0" distL="0" distR="0" wp14:anchorId="18F98076" wp14:editId="66D13057">
            <wp:extent cx="5479366" cy="3873970"/>
            <wp:effectExtent l="0" t="0" r="7620" b="0"/>
            <wp:docPr id="53517654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76545" name="Pilt 5351765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4896" cy="3892020"/>
                    </a:xfrm>
                    <a:prstGeom prst="rect">
                      <a:avLst/>
                    </a:prstGeom>
                  </pic:spPr>
                </pic:pic>
              </a:graphicData>
            </a:graphic>
          </wp:inline>
        </w:drawing>
      </w:r>
    </w:p>
    <w:p w14:paraId="764B239F" w14:textId="77777777" w:rsidR="008C7AE8" w:rsidRDefault="008C7AE8"/>
    <w:p w14:paraId="08A3FC32" w14:textId="77777777" w:rsidR="00C95D9E" w:rsidRDefault="00C95D9E">
      <w:pPr>
        <w:rPr>
          <w:b/>
          <w:bCs/>
        </w:rPr>
      </w:pPr>
    </w:p>
    <w:p w14:paraId="508AEE5A" w14:textId="77777777" w:rsidR="00C95D9E" w:rsidRDefault="00C95D9E">
      <w:pPr>
        <w:rPr>
          <w:b/>
          <w:bCs/>
        </w:rPr>
      </w:pPr>
    </w:p>
    <w:p w14:paraId="6FCA01EE" w14:textId="77777777" w:rsidR="000420B6" w:rsidRDefault="000420B6">
      <w:pPr>
        <w:rPr>
          <w:b/>
          <w:bCs/>
        </w:rPr>
      </w:pPr>
      <w:r>
        <w:rPr>
          <w:b/>
          <w:bCs/>
        </w:rPr>
        <w:br w:type="page"/>
      </w:r>
    </w:p>
    <w:p w14:paraId="06CDFDFD" w14:textId="31539D65" w:rsidR="00A84611" w:rsidRPr="008C7AE8" w:rsidRDefault="00B9666D">
      <w:pPr>
        <w:rPr>
          <w:b/>
          <w:bCs/>
        </w:rPr>
      </w:pPr>
      <w:r w:rsidRPr="008C7AE8">
        <w:rPr>
          <w:b/>
          <w:bCs/>
        </w:rPr>
        <w:lastRenderedPageBreak/>
        <w:t>Ettepanekuala kaardipilt</w:t>
      </w:r>
    </w:p>
    <w:p w14:paraId="523CEA63" w14:textId="11BC3A4A" w:rsidR="008C7AE8" w:rsidRPr="008C7AE8" w:rsidRDefault="008C7AE8" w:rsidP="008C7AE8">
      <w:pPr>
        <w:spacing w:after="160" w:line="278" w:lineRule="auto"/>
      </w:pPr>
      <w:r w:rsidRPr="008C7AE8">
        <w:rPr>
          <w:noProof/>
        </w:rPr>
        <w:drawing>
          <wp:inline distT="0" distB="0" distL="0" distR="0" wp14:anchorId="3F69A071" wp14:editId="05A43B57">
            <wp:extent cx="5760720" cy="4072890"/>
            <wp:effectExtent l="0" t="0" r="0" b="3810"/>
            <wp:docPr id="959124567" name="Pilt 6" descr="Pilt, millel on kujutatud tekst,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4567" name="Pilt 6" descr="Pilt, millel on kujutatud tekst, kuvatõmmis, kaart&#10;&#10;Tehisintellekti genereeritud sisu võib olla ebatõ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66DF2A49" w14:textId="77777777" w:rsidR="008C7AE8" w:rsidRDefault="008C7AE8"/>
    <w:p w14:paraId="0482C64F" w14:textId="097ECCDC" w:rsidR="00E9276F" w:rsidRDefault="007A122A">
      <w:r>
        <w:t xml:space="preserve"> </w:t>
      </w:r>
    </w:p>
    <w:sectPr w:rsidR="00E927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76F"/>
    <w:rsid w:val="0001405E"/>
    <w:rsid w:val="000420B6"/>
    <w:rsid w:val="000B6ECC"/>
    <w:rsid w:val="00187021"/>
    <w:rsid w:val="00297985"/>
    <w:rsid w:val="002F1B6D"/>
    <w:rsid w:val="00313ACB"/>
    <w:rsid w:val="004F65B0"/>
    <w:rsid w:val="00502F32"/>
    <w:rsid w:val="00502FA5"/>
    <w:rsid w:val="0053607F"/>
    <w:rsid w:val="005879CA"/>
    <w:rsid w:val="005A0696"/>
    <w:rsid w:val="007221EA"/>
    <w:rsid w:val="007247EA"/>
    <w:rsid w:val="0074050C"/>
    <w:rsid w:val="00784F33"/>
    <w:rsid w:val="007A122A"/>
    <w:rsid w:val="00824016"/>
    <w:rsid w:val="008C7AE8"/>
    <w:rsid w:val="008E2D1A"/>
    <w:rsid w:val="00985528"/>
    <w:rsid w:val="009F683C"/>
    <w:rsid w:val="00A84611"/>
    <w:rsid w:val="00B41DE6"/>
    <w:rsid w:val="00B9666D"/>
    <w:rsid w:val="00C311F5"/>
    <w:rsid w:val="00C95D9E"/>
    <w:rsid w:val="00CB4235"/>
    <w:rsid w:val="00D2404F"/>
    <w:rsid w:val="00E9276F"/>
    <w:rsid w:val="00EC247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F90A"/>
  <w15:chartTrackingRefBased/>
  <w15:docId w15:val="{98CCC2FA-49FD-4179-8813-15820651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t-E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87021"/>
  </w:style>
  <w:style w:type="paragraph" w:styleId="Pealkiri1">
    <w:name w:val="heading 1"/>
    <w:basedOn w:val="Normaallaad"/>
    <w:next w:val="Normaallaad"/>
    <w:link w:val="Pealkiri1Mrk"/>
    <w:uiPriority w:val="9"/>
    <w:qFormat/>
    <w:rsid w:val="00187021"/>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Pealkiri2">
    <w:name w:val="heading 2"/>
    <w:basedOn w:val="Normaallaad"/>
    <w:next w:val="Normaallaad"/>
    <w:link w:val="Pealkiri2Mrk"/>
    <w:uiPriority w:val="9"/>
    <w:semiHidden/>
    <w:unhideWhenUsed/>
    <w:qFormat/>
    <w:rsid w:val="0018702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Pealkiri3">
    <w:name w:val="heading 3"/>
    <w:basedOn w:val="Normaallaad"/>
    <w:next w:val="Normaallaad"/>
    <w:link w:val="Pealkiri3Mrk"/>
    <w:uiPriority w:val="9"/>
    <w:semiHidden/>
    <w:unhideWhenUsed/>
    <w:qFormat/>
    <w:rsid w:val="00187021"/>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Pealkiri4">
    <w:name w:val="heading 4"/>
    <w:basedOn w:val="Normaallaad"/>
    <w:next w:val="Normaallaad"/>
    <w:link w:val="Pealkiri4Mrk"/>
    <w:uiPriority w:val="9"/>
    <w:semiHidden/>
    <w:unhideWhenUsed/>
    <w:qFormat/>
    <w:rsid w:val="00187021"/>
    <w:pPr>
      <w:keepNext/>
      <w:keepLines/>
      <w:spacing w:before="40" w:after="0"/>
      <w:outlineLvl w:val="3"/>
    </w:pPr>
    <w:rPr>
      <w:rFonts w:asciiTheme="majorHAnsi" w:eastAsiaTheme="majorEastAsia" w:hAnsiTheme="majorHAnsi" w:cstheme="majorBidi"/>
      <w:sz w:val="22"/>
      <w:szCs w:val="22"/>
    </w:rPr>
  </w:style>
  <w:style w:type="paragraph" w:styleId="Pealkiri5">
    <w:name w:val="heading 5"/>
    <w:basedOn w:val="Normaallaad"/>
    <w:next w:val="Normaallaad"/>
    <w:link w:val="Pealkiri5Mrk"/>
    <w:uiPriority w:val="9"/>
    <w:semiHidden/>
    <w:unhideWhenUsed/>
    <w:qFormat/>
    <w:rsid w:val="00187021"/>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Pealkiri6">
    <w:name w:val="heading 6"/>
    <w:basedOn w:val="Normaallaad"/>
    <w:next w:val="Normaallaad"/>
    <w:link w:val="Pealkiri6Mrk"/>
    <w:uiPriority w:val="9"/>
    <w:semiHidden/>
    <w:unhideWhenUsed/>
    <w:qFormat/>
    <w:rsid w:val="00187021"/>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Pealkiri7">
    <w:name w:val="heading 7"/>
    <w:basedOn w:val="Normaallaad"/>
    <w:next w:val="Normaallaad"/>
    <w:link w:val="Pealkiri7Mrk"/>
    <w:uiPriority w:val="9"/>
    <w:semiHidden/>
    <w:unhideWhenUsed/>
    <w:qFormat/>
    <w:rsid w:val="00187021"/>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Pealkiri8">
    <w:name w:val="heading 8"/>
    <w:basedOn w:val="Normaallaad"/>
    <w:next w:val="Normaallaad"/>
    <w:link w:val="Pealkiri8Mrk"/>
    <w:uiPriority w:val="9"/>
    <w:semiHidden/>
    <w:unhideWhenUsed/>
    <w:qFormat/>
    <w:rsid w:val="00187021"/>
    <w:pPr>
      <w:keepNext/>
      <w:keepLines/>
      <w:spacing w:before="40" w:after="0"/>
      <w:outlineLvl w:val="7"/>
    </w:pPr>
    <w:rPr>
      <w:rFonts w:asciiTheme="majorHAnsi" w:eastAsiaTheme="majorEastAsia" w:hAnsiTheme="majorHAnsi" w:cstheme="majorBidi"/>
      <w:b/>
      <w:bCs/>
      <w:color w:val="0E2841" w:themeColor="text2"/>
    </w:rPr>
  </w:style>
  <w:style w:type="paragraph" w:styleId="Pealkiri9">
    <w:name w:val="heading 9"/>
    <w:basedOn w:val="Normaallaad"/>
    <w:next w:val="Normaallaad"/>
    <w:link w:val="Pealkiri9Mrk"/>
    <w:uiPriority w:val="9"/>
    <w:semiHidden/>
    <w:unhideWhenUsed/>
    <w:qFormat/>
    <w:rsid w:val="00187021"/>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basedOn w:val="Normaallaad"/>
    <w:next w:val="Normaallaad"/>
    <w:uiPriority w:val="35"/>
    <w:unhideWhenUsed/>
    <w:qFormat/>
    <w:rsid w:val="00187021"/>
    <w:pPr>
      <w:spacing w:line="240" w:lineRule="auto"/>
    </w:pPr>
    <w:rPr>
      <w:b/>
      <w:bCs/>
      <w:smallCaps/>
      <w:color w:val="595959" w:themeColor="text1" w:themeTint="A6"/>
      <w:spacing w:val="6"/>
    </w:rPr>
  </w:style>
  <w:style w:type="character" w:customStyle="1" w:styleId="Pealkiri1Mrk">
    <w:name w:val="Pealkiri 1 Märk"/>
    <w:basedOn w:val="Liguvaikefont"/>
    <w:link w:val="Pealkiri1"/>
    <w:uiPriority w:val="9"/>
    <w:rsid w:val="00187021"/>
    <w:rPr>
      <w:rFonts w:asciiTheme="majorHAnsi" w:eastAsiaTheme="majorEastAsia" w:hAnsiTheme="majorHAnsi" w:cstheme="majorBidi"/>
      <w:color w:val="0F4761" w:themeColor="accent1" w:themeShade="BF"/>
      <w:sz w:val="32"/>
      <w:szCs w:val="32"/>
    </w:rPr>
  </w:style>
  <w:style w:type="character" w:customStyle="1" w:styleId="Pealkiri2Mrk">
    <w:name w:val="Pealkiri 2 Märk"/>
    <w:basedOn w:val="Liguvaikefont"/>
    <w:link w:val="Pealkiri2"/>
    <w:uiPriority w:val="9"/>
    <w:semiHidden/>
    <w:rsid w:val="00187021"/>
    <w:rPr>
      <w:rFonts w:asciiTheme="majorHAnsi" w:eastAsiaTheme="majorEastAsia" w:hAnsiTheme="majorHAnsi" w:cstheme="majorBidi"/>
      <w:color w:val="404040" w:themeColor="text1" w:themeTint="BF"/>
      <w:sz w:val="28"/>
      <w:szCs w:val="28"/>
    </w:rPr>
  </w:style>
  <w:style w:type="character" w:customStyle="1" w:styleId="Pealkiri3Mrk">
    <w:name w:val="Pealkiri 3 Märk"/>
    <w:basedOn w:val="Liguvaikefont"/>
    <w:link w:val="Pealkiri3"/>
    <w:uiPriority w:val="9"/>
    <w:semiHidden/>
    <w:rsid w:val="00187021"/>
    <w:rPr>
      <w:rFonts w:asciiTheme="majorHAnsi" w:eastAsiaTheme="majorEastAsia" w:hAnsiTheme="majorHAnsi" w:cstheme="majorBidi"/>
      <w:color w:val="0E2841" w:themeColor="text2"/>
      <w:sz w:val="24"/>
      <w:szCs w:val="24"/>
    </w:rPr>
  </w:style>
  <w:style w:type="character" w:customStyle="1" w:styleId="Pealkiri4Mrk">
    <w:name w:val="Pealkiri 4 Märk"/>
    <w:basedOn w:val="Liguvaikefont"/>
    <w:link w:val="Pealkiri4"/>
    <w:uiPriority w:val="9"/>
    <w:semiHidden/>
    <w:rsid w:val="00187021"/>
    <w:rPr>
      <w:rFonts w:asciiTheme="majorHAnsi" w:eastAsiaTheme="majorEastAsia" w:hAnsiTheme="majorHAnsi" w:cstheme="majorBidi"/>
      <w:sz w:val="22"/>
      <w:szCs w:val="22"/>
    </w:rPr>
  </w:style>
  <w:style w:type="character" w:customStyle="1" w:styleId="Pealkiri5Mrk">
    <w:name w:val="Pealkiri 5 Märk"/>
    <w:basedOn w:val="Liguvaikefont"/>
    <w:link w:val="Pealkiri5"/>
    <w:uiPriority w:val="9"/>
    <w:semiHidden/>
    <w:rsid w:val="00187021"/>
    <w:rPr>
      <w:rFonts w:asciiTheme="majorHAnsi" w:eastAsiaTheme="majorEastAsia" w:hAnsiTheme="majorHAnsi" w:cstheme="majorBidi"/>
      <w:color w:val="0E2841" w:themeColor="text2"/>
      <w:sz w:val="22"/>
      <w:szCs w:val="22"/>
    </w:rPr>
  </w:style>
  <w:style w:type="character" w:customStyle="1" w:styleId="Pealkiri6Mrk">
    <w:name w:val="Pealkiri 6 Märk"/>
    <w:basedOn w:val="Liguvaikefont"/>
    <w:link w:val="Pealkiri6"/>
    <w:uiPriority w:val="9"/>
    <w:semiHidden/>
    <w:rsid w:val="00187021"/>
    <w:rPr>
      <w:rFonts w:asciiTheme="majorHAnsi" w:eastAsiaTheme="majorEastAsia" w:hAnsiTheme="majorHAnsi" w:cstheme="majorBidi"/>
      <w:i/>
      <w:iCs/>
      <w:color w:val="0E2841" w:themeColor="text2"/>
      <w:sz w:val="21"/>
      <w:szCs w:val="21"/>
    </w:rPr>
  </w:style>
  <w:style w:type="character" w:customStyle="1" w:styleId="Pealkiri7Mrk">
    <w:name w:val="Pealkiri 7 Märk"/>
    <w:basedOn w:val="Liguvaikefont"/>
    <w:link w:val="Pealkiri7"/>
    <w:uiPriority w:val="9"/>
    <w:semiHidden/>
    <w:rsid w:val="00187021"/>
    <w:rPr>
      <w:rFonts w:asciiTheme="majorHAnsi" w:eastAsiaTheme="majorEastAsia" w:hAnsiTheme="majorHAnsi" w:cstheme="majorBidi"/>
      <w:i/>
      <w:iCs/>
      <w:color w:val="0A2F41" w:themeColor="accent1" w:themeShade="80"/>
      <w:sz w:val="21"/>
      <w:szCs w:val="21"/>
    </w:rPr>
  </w:style>
  <w:style w:type="character" w:customStyle="1" w:styleId="Pealkiri8Mrk">
    <w:name w:val="Pealkiri 8 Märk"/>
    <w:basedOn w:val="Liguvaikefont"/>
    <w:link w:val="Pealkiri8"/>
    <w:uiPriority w:val="9"/>
    <w:semiHidden/>
    <w:rsid w:val="00187021"/>
    <w:rPr>
      <w:rFonts w:asciiTheme="majorHAnsi" w:eastAsiaTheme="majorEastAsia" w:hAnsiTheme="majorHAnsi" w:cstheme="majorBidi"/>
      <w:b/>
      <w:bCs/>
      <w:color w:val="0E2841" w:themeColor="text2"/>
    </w:rPr>
  </w:style>
  <w:style w:type="character" w:customStyle="1" w:styleId="Pealkiri9Mrk">
    <w:name w:val="Pealkiri 9 Märk"/>
    <w:basedOn w:val="Liguvaikefont"/>
    <w:link w:val="Pealkiri9"/>
    <w:uiPriority w:val="9"/>
    <w:semiHidden/>
    <w:rsid w:val="00187021"/>
    <w:rPr>
      <w:rFonts w:asciiTheme="majorHAnsi" w:eastAsiaTheme="majorEastAsia" w:hAnsiTheme="majorHAnsi" w:cstheme="majorBidi"/>
      <w:b/>
      <w:bCs/>
      <w:i/>
      <w:iCs/>
      <w:color w:val="0E2841" w:themeColor="text2"/>
    </w:rPr>
  </w:style>
  <w:style w:type="paragraph" w:styleId="Pealkiri">
    <w:name w:val="Title"/>
    <w:basedOn w:val="Normaallaad"/>
    <w:next w:val="Normaallaad"/>
    <w:link w:val="PealkiriMrk"/>
    <w:uiPriority w:val="10"/>
    <w:qFormat/>
    <w:rsid w:val="00187021"/>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PealkiriMrk">
    <w:name w:val="Pealkiri Märk"/>
    <w:basedOn w:val="Liguvaikefont"/>
    <w:link w:val="Pealkiri"/>
    <w:uiPriority w:val="10"/>
    <w:rsid w:val="00187021"/>
    <w:rPr>
      <w:rFonts w:asciiTheme="majorHAnsi" w:eastAsiaTheme="majorEastAsia" w:hAnsiTheme="majorHAnsi" w:cstheme="majorBidi"/>
      <w:color w:val="156082" w:themeColor="accent1"/>
      <w:spacing w:val="-10"/>
      <w:sz w:val="56"/>
      <w:szCs w:val="56"/>
    </w:rPr>
  </w:style>
  <w:style w:type="paragraph" w:styleId="Alapealkiri">
    <w:name w:val="Subtitle"/>
    <w:basedOn w:val="Normaallaad"/>
    <w:next w:val="Normaallaad"/>
    <w:link w:val="AlapealkiriMrk"/>
    <w:uiPriority w:val="11"/>
    <w:qFormat/>
    <w:rsid w:val="00187021"/>
    <w:pPr>
      <w:numPr>
        <w:ilvl w:val="1"/>
      </w:numPr>
      <w:spacing w:line="240" w:lineRule="auto"/>
    </w:pPr>
    <w:rPr>
      <w:rFonts w:asciiTheme="majorHAnsi" w:eastAsiaTheme="majorEastAsia" w:hAnsiTheme="majorHAnsi" w:cstheme="majorBidi"/>
      <w:sz w:val="24"/>
      <w:szCs w:val="24"/>
    </w:rPr>
  </w:style>
  <w:style w:type="character" w:customStyle="1" w:styleId="AlapealkiriMrk">
    <w:name w:val="Alapealkiri Märk"/>
    <w:basedOn w:val="Liguvaikefont"/>
    <w:link w:val="Alapealkiri"/>
    <w:uiPriority w:val="11"/>
    <w:rsid w:val="00187021"/>
    <w:rPr>
      <w:rFonts w:asciiTheme="majorHAnsi" w:eastAsiaTheme="majorEastAsia" w:hAnsiTheme="majorHAnsi" w:cstheme="majorBidi"/>
      <w:sz w:val="24"/>
      <w:szCs w:val="24"/>
    </w:rPr>
  </w:style>
  <w:style w:type="character" w:styleId="Tugev">
    <w:name w:val="Strong"/>
    <w:basedOn w:val="Liguvaikefont"/>
    <w:uiPriority w:val="22"/>
    <w:qFormat/>
    <w:rsid w:val="00187021"/>
    <w:rPr>
      <w:b/>
      <w:bCs/>
    </w:rPr>
  </w:style>
  <w:style w:type="character" w:styleId="Rhutus">
    <w:name w:val="Emphasis"/>
    <w:basedOn w:val="Liguvaikefont"/>
    <w:uiPriority w:val="20"/>
    <w:qFormat/>
    <w:rsid w:val="00187021"/>
    <w:rPr>
      <w:i/>
      <w:iCs/>
    </w:rPr>
  </w:style>
  <w:style w:type="paragraph" w:styleId="Vahedeta">
    <w:name w:val="No Spacing"/>
    <w:uiPriority w:val="1"/>
    <w:qFormat/>
    <w:rsid w:val="00187021"/>
    <w:pPr>
      <w:spacing w:after="0" w:line="240" w:lineRule="auto"/>
    </w:pPr>
  </w:style>
  <w:style w:type="paragraph" w:styleId="Tsitaat">
    <w:name w:val="Quote"/>
    <w:basedOn w:val="Normaallaad"/>
    <w:next w:val="Normaallaad"/>
    <w:link w:val="TsitaatMrk"/>
    <w:uiPriority w:val="29"/>
    <w:qFormat/>
    <w:rsid w:val="00187021"/>
    <w:pPr>
      <w:spacing w:before="160"/>
      <w:ind w:left="720" w:right="720"/>
    </w:pPr>
    <w:rPr>
      <w:i/>
      <w:iCs/>
      <w:color w:val="404040" w:themeColor="text1" w:themeTint="BF"/>
    </w:rPr>
  </w:style>
  <w:style w:type="character" w:customStyle="1" w:styleId="TsitaatMrk">
    <w:name w:val="Tsitaat Märk"/>
    <w:basedOn w:val="Liguvaikefont"/>
    <w:link w:val="Tsitaat"/>
    <w:uiPriority w:val="29"/>
    <w:rsid w:val="00187021"/>
    <w:rPr>
      <w:i/>
      <w:iCs/>
      <w:color w:val="404040" w:themeColor="text1" w:themeTint="BF"/>
    </w:rPr>
  </w:style>
  <w:style w:type="paragraph" w:styleId="Selgeltmrgatavtsitaat">
    <w:name w:val="Intense Quote"/>
    <w:basedOn w:val="Normaallaad"/>
    <w:next w:val="Normaallaad"/>
    <w:link w:val="SelgeltmrgatavtsitaatMrk"/>
    <w:uiPriority w:val="30"/>
    <w:qFormat/>
    <w:rsid w:val="00187021"/>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SelgeltmrgatavtsitaatMrk">
    <w:name w:val="Selgelt märgatav tsitaat Märk"/>
    <w:basedOn w:val="Liguvaikefont"/>
    <w:link w:val="Selgeltmrgatavtsitaat"/>
    <w:uiPriority w:val="30"/>
    <w:rsid w:val="00187021"/>
    <w:rPr>
      <w:rFonts w:asciiTheme="majorHAnsi" w:eastAsiaTheme="majorEastAsia" w:hAnsiTheme="majorHAnsi" w:cstheme="majorBidi"/>
      <w:color w:val="156082" w:themeColor="accent1"/>
      <w:sz w:val="28"/>
      <w:szCs w:val="28"/>
    </w:rPr>
  </w:style>
  <w:style w:type="character" w:styleId="Vaevumrgatavrhutus">
    <w:name w:val="Subtle Emphasis"/>
    <w:basedOn w:val="Liguvaikefont"/>
    <w:uiPriority w:val="19"/>
    <w:qFormat/>
    <w:rsid w:val="00187021"/>
    <w:rPr>
      <w:i/>
      <w:iCs/>
      <w:color w:val="404040" w:themeColor="text1" w:themeTint="BF"/>
    </w:rPr>
  </w:style>
  <w:style w:type="character" w:styleId="Selgeltmrgatavrhutus">
    <w:name w:val="Intense Emphasis"/>
    <w:basedOn w:val="Liguvaikefont"/>
    <w:uiPriority w:val="21"/>
    <w:qFormat/>
    <w:rsid w:val="00187021"/>
    <w:rPr>
      <w:b/>
      <w:bCs/>
      <w:i/>
      <w:iCs/>
    </w:rPr>
  </w:style>
  <w:style w:type="character" w:styleId="Vaevumrgatavviide">
    <w:name w:val="Subtle Reference"/>
    <w:basedOn w:val="Liguvaikefont"/>
    <w:uiPriority w:val="31"/>
    <w:qFormat/>
    <w:rsid w:val="00187021"/>
    <w:rPr>
      <w:smallCaps/>
      <w:color w:val="404040" w:themeColor="text1" w:themeTint="BF"/>
      <w:u w:val="single" w:color="7F7F7F" w:themeColor="text1" w:themeTint="80"/>
    </w:rPr>
  </w:style>
  <w:style w:type="character" w:styleId="Selgeltmrgatavviide">
    <w:name w:val="Intense Reference"/>
    <w:basedOn w:val="Liguvaikefont"/>
    <w:uiPriority w:val="32"/>
    <w:qFormat/>
    <w:rsid w:val="00187021"/>
    <w:rPr>
      <w:b/>
      <w:bCs/>
      <w:smallCaps/>
      <w:spacing w:val="5"/>
      <w:u w:val="single"/>
    </w:rPr>
  </w:style>
  <w:style w:type="character" w:styleId="Raamatupealkiri">
    <w:name w:val="Book Title"/>
    <w:basedOn w:val="Liguvaikefont"/>
    <w:uiPriority w:val="33"/>
    <w:qFormat/>
    <w:rsid w:val="00187021"/>
    <w:rPr>
      <w:b/>
      <w:bCs/>
      <w:smallCaps/>
    </w:rPr>
  </w:style>
  <w:style w:type="paragraph" w:styleId="Sisukorrapealkiri">
    <w:name w:val="TOC Heading"/>
    <w:basedOn w:val="Pealkiri1"/>
    <w:next w:val="Normaallaad"/>
    <w:uiPriority w:val="39"/>
    <w:semiHidden/>
    <w:unhideWhenUsed/>
    <w:qFormat/>
    <w:rsid w:val="0018702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159892">
      <w:bodyDiv w:val="1"/>
      <w:marLeft w:val="0"/>
      <w:marRight w:val="0"/>
      <w:marTop w:val="0"/>
      <w:marBottom w:val="0"/>
      <w:divBdr>
        <w:top w:val="none" w:sz="0" w:space="0" w:color="auto"/>
        <w:left w:val="none" w:sz="0" w:space="0" w:color="auto"/>
        <w:bottom w:val="none" w:sz="0" w:space="0" w:color="auto"/>
        <w:right w:val="none" w:sz="0" w:space="0" w:color="auto"/>
      </w:divBdr>
      <w:divsChild>
        <w:div w:id="968516959">
          <w:marLeft w:val="0"/>
          <w:marRight w:val="0"/>
          <w:marTop w:val="0"/>
          <w:marBottom w:val="0"/>
          <w:divBdr>
            <w:top w:val="none" w:sz="0" w:space="0" w:color="auto"/>
            <w:left w:val="none" w:sz="0" w:space="0" w:color="auto"/>
            <w:bottom w:val="none" w:sz="0" w:space="0" w:color="auto"/>
            <w:right w:val="none" w:sz="0" w:space="0" w:color="auto"/>
          </w:divBdr>
        </w:div>
        <w:div w:id="545413963">
          <w:marLeft w:val="0"/>
          <w:marRight w:val="0"/>
          <w:marTop w:val="0"/>
          <w:marBottom w:val="0"/>
          <w:divBdr>
            <w:top w:val="none" w:sz="0" w:space="0" w:color="auto"/>
            <w:left w:val="none" w:sz="0" w:space="0" w:color="auto"/>
            <w:bottom w:val="none" w:sz="0" w:space="0" w:color="auto"/>
            <w:right w:val="none" w:sz="0" w:space="0" w:color="auto"/>
          </w:divBdr>
        </w:div>
        <w:div w:id="1634019740">
          <w:marLeft w:val="0"/>
          <w:marRight w:val="0"/>
          <w:marTop w:val="0"/>
          <w:marBottom w:val="0"/>
          <w:divBdr>
            <w:top w:val="none" w:sz="0" w:space="0" w:color="auto"/>
            <w:left w:val="none" w:sz="0" w:space="0" w:color="auto"/>
            <w:bottom w:val="none" w:sz="0" w:space="0" w:color="auto"/>
            <w:right w:val="none" w:sz="0" w:space="0" w:color="auto"/>
          </w:divBdr>
        </w:div>
      </w:divsChild>
    </w:div>
    <w:div w:id="1413044975">
      <w:bodyDiv w:val="1"/>
      <w:marLeft w:val="0"/>
      <w:marRight w:val="0"/>
      <w:marTop w:val="0"/>
      <w:marBottom w:val="0"/>
      <w:divBdr>
        <w:top w:val="none" w:sz="0" w:space="0" w:color="auto"/>
        <w:left w:val="none" w:sz="0" w:space="0" w:color="auto"/>
        <w:bottom w:val="none" w:sz="0" w:space="0" w:color="auto"/>
        <w:right w:val="none" w:sz="0" w:space="0" w:color="auto"/>
      </w:divBdr>
      <w:divsChild>
        <w:div w:id="1185940379">
          <w:marLeft w:val="0"/>
          <w:marRight w:val="0"/>
          <w:marTop w:val="0"/>
          <w:marBottom w:val="0"/>
          <w:divBdr>
            <w:top w:val="none" w:sz="0" w:space="0" w:color="auto"/>
            <w:left w:val="none" w:sz="0" w:space="0" w:color="auto"/>
            <w:bottom w:val="none" w:sz="0" w:space="0" w:color="auto"/>
            <w:right w:val="none" w:sz="0" w:space="0" w:color="auto"/>
          </w:divBdr>
        </w:div>
        <w:div w:id="1774935428">
          <w:marLeft w:val="0"/>
          <w:marRight w:val="0"/>
          <w:marTop w:val="0"/>
          <w:marBottom w:val="0"/>
          <w:divBdr>
            <w:top w:val="none" w:sz="0" w:space="0" w:color="auto"/>
            <w:left w:val="none" w:sz="0" w:space="0" w:color="auto"/>
            <w:bottom w:val="none" w:sz="0" w:space="0" w:color="auto"/>
            <w:right w:val="none" w:sz="0" w:space="0" w:color="auto"/>
          </w:divBdr>
        </w:div>
        <w:div w:id="1047098091">
          <w:marLeft w:val="0"/>
          <w:marRight w:val="0"/>
          <w:marTop w:val="0"/>
          <w:marBottom w:val="0"/>
          <w:divBdr>
            <w:top w:val="none" w:sz="0" w:space="0" w:color="auto"/>
            <w:left w:val="none" w:sz="0" w:space="0" w:color="auto"/>
            <w:bottom w:val="none" w:sz="0" w:space="0" w:color="auto"/>
            <w:right w:val="none" w:sz="0" w:space="0" w:color="auto"/>
          </w:divBdr>
        </w:div>
      </w:divsChild>
    </w:div>
    <w:div w:id="153630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FB95F-753F-4798-93E9-30B31C86F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5</Pages>
  <Words>505</Words>
  <Characters>2934</Characters>
  <Application>Microsoft Office Word</Application>
  <DocSecurity>0</DocSecurity>
  <Lines>24</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Vaan</dc:creator>
  <cp:keywords/>
  <dc:description/>
  <cp:lastModifiedBy>Mirjam Vaan</cp:lastModifiedBy>
  <cp:revision>5</cp:revision>
  <dcterms:created xsi:type="dcterms:W3CDTF">2025-05-12T10:29:00Z</dcterms:created>
  <dcterms:modified xsi:type="dcterms:W3CDTF">2025-05-15T10:36:00Z</dcterms:modified>
</cp:coreProperties>
</file>